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B9D8" w14:textId="77777777" w:rsidR="00EA5AA4" w:rsidRPr="00EA5AA4" w:rsidRDefault="00313D57" w:rsidP="00EA5AA4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EA5AA4">
        <w:rPr>
          <w:rFonts w:ascii="Times New Roman" w:hAnsi="Times New Roman" w:cs="Times New Roman"/>
          <w:b/>
          <w:sz w:val="48"/>
          <w:szCs w:val="36"/>
        </w:rPr>
        <w:t xml:space="preserve">Isabella Thoburn College </w:t>
      </w:r>
    </w:p>
    <w:p w14:paraId="7B305B2B" w14:textId="767A7359" w:rsidR="00313D57" w:rsidRDefault="00313D57" w:rsidP="00EA5A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5AA4">
        <w:rPr>
          <w:rFonts w:ascii="Times New Roman" w:hAnsi="Times New Roman" w:cs="Times New Roman"/>
          <w:b/>
          <w:sz w:val="44"/>
          <w:szCs w:val="44"/>
        </w:rPr>
        <w:t>(Professional Studies)</w:t>
      </w:r>
    </w:p>
    <w:p w14:paraId="52A80435" w14:textId="77777777" w:rsidR="00EA5AA4" w:rsidRPr="00BB28DA" w:rsidRDefault="00EA5AA4" w:rsidP="00EA5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26888C" w14:textId="354A3972" w:rsidR="00313D57" w:rsidRPr="00F008A7" w:rsidRDefault="00F008A7" w:rsidP="00EA5AA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Final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13D57" w:rsidRPr="00F008A7">
        <w:rPr>
          <w:rFonts w:ascii="Times New Roman" w:hAnsi="Times New Roman" w:cs="Times New Roman"/>
          <w:b/>
          <w:sz w:val="32"/>
          <w:szCs w:val="28"/>
        </w:rPr>
        <w:t xml:space="preserve">Examination Schedule </w:t>
      </w:r>
    </w:p>
    <w:p w14:paraId="26511A15" w14:textId="20EAA0CB" w:rsidR="00313D57" w:rsidRDefault="00313D57" w:rsidP="00EA5AA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(MBA </w:t>
      </w:r>
      <w:r w:rsidR="00474815">
        <w:rPr>
          <w:rFonts w:ascii="Times New Roman" w:hAnsi="Times New Roman" w:cs="Times New Roman"/>
          <w:b/>
          <w:sz w:val="32"/>
          <w:szCs w:val="28"/>
        </w:rPr>
        <w:t>3</w:t>
      </w:r>
      <w:r w:rsidR="00474815" w:rsidRPr="00474815">
        <w:rPr>
          <w:rFonts w:ascii="Times New Roman" w:hAnsi="Times New Roman" w:cs="Times New Roman"/>
          <w:b/>
          <w:sz w:val="32"/>
          <w:szCs w:val="28"/>
          <w:vertAlign w:val="superscript"/>
        </w:rPr>
        <w:t>rd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Semester</w:t>
      </w:r>
      <w:r w:rsidR="0021330D">
        <w:rPr>
          <w:rFonts w:ascii="Times New Roman" w:hAnsi="Times New Roman" w:cs="Times New Roman"/>
          <w:b/>
          <w:sz w:val="32"/>
          <w:szCs w:val="28"/>
        </w:rPr>
        <w:t>-</w:t>
      </w:r>
      <w:r w:rsidR="00CB441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330D">
        <w:rPr>
          <w:rFonts w:ascii="Times New Roman" w:hAnsi="Times New Roman" w:cs="Times New Roman"/>
          <w:b/>
          <w:sz w:val="32"/>
          <w:szCs w:val="28"/>
        </w:rPr>
        <w:t>Session 201</w:t>
      </w:r>
      <w:r w:rsidR="0077442E">
        <w:rPr>
          <w:rFonts w:ascii="Times New Roman" w:hAnsi="Times New Roman" w:cs="Times New Roman"/>
          <w:b/>
          <w:sz w:val="32"/>
          <w:szCs w:val="28"/>
        </w:rPr>
        <w:t>9</w:t>
      </w:r>
      <w:r w:rsidR="0021330D">
        <w:rPr>
          <w:rFonts w:ascii="Times New Roman" w:hAnsi="Times New Roman" w:cs="Times New Roman"/>
          <w:b/>
          <w:sz w:val="32"/>
          <w:szCs w:val="28"/>
        </w:rPr>
        <w:t>-</w:t>
      </w:r>
      <w:r w:rsidR="0077442E">
        <w:rPr>
          <w:rFonts w:ascii="Times New Roman" w:hAnsi="Times New Roman" w:cs="Times New Roman"/>
          <w:b/>
          <w:sz w:val="32"/>
          <w:szCs w:val="28"/>
        </w:rPr>
        <w:t>20</w:t>
      </w:r>
      <w:r w:rsidRPr="00F008A7">
        <w:rPr>
          <w:rFonts w:ascii="Times New Roman" w:hAnsi="Times New Roman" w:cs="Times New Roman"/>
          <w:b/>
          <w:sz w:val="32"/>
          <w:szCs w:val="28"/>
        </w:rPr>
        <w:t>)</w:t>
      </w:r>
    </w:p>
    <w:p w14:paraId="10626C73" w14:textId="77777777" w:rsidR="00F008A7" w:rsidRPr="00E17049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8"/>
        </w:rPr>
      </w:pPr>
    </w:p>
    <w:p w14:paraId="2AE742EF" w14:textId="77777777" w:rsidR="00F008A7" w:rsidRPr="00FA7B96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4"/>
        </w:rPr>
      </w:pPr>
    </w:p>
    <w:tbl>
      <w:tblPr>
        <w:tblStyle w:val="TableGrid"/>
        <w:tblW w:w="13231" w:type="dxa"/>
        <w:tblLook w:val="04A0" w:firstRow="1" w:lastRow="0" w:firstColumn="1" w:lastColumn="0" w:noHBand="0" w:noVBand="1"/>
      </w:tblPr>
      <w:tblGrid>
        <w:gridCol w:w="3305"/>
        <w:gridCol w:w="3300"/>
        <w:gridCol w:w="3301"/>
        <w:gridCol w:w="3325"/>
      </w:tblGrid>
      <w:tr w:rsidR="00E66679" w:rsidRPr="00F008A7" w14:paraId="1E8B529E" w14:textId="77777777" w:rsidTr="003C2AD4">
        <w:trPr>
          <w:trHeight w:val="450"/>
        </w:trPr>
        <w:tc>
          <w:tcPr>
            <w:tcW w:w="3305" w:type="dxa"/>
          </w:tcPr>
          <w:p w14:paraId="04FF856C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Date</w:t>
            </w:r>
          </w:p>
        </w:tc>
        <w:tc>
          <w:tcPr>
            <w:tcW w:w="3300" w:type="dxa"/>
          </w:tcPr>
          <w:p w14:paraId="59AE355B" w14:textId="24BA1BF3" w:rsidR="00313D57" w:rsidRPr="00F008A7" w:rsidRDefault="00E66679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Exam </w:t>
            </w:r>
            <w:r w:rsidR="00313D57"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Tim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e</w:t>
            </w:r>
          </w:p>
        </w:tc>
        <w:tc>
          <w:tcPr>
            <w:tcW w:w="3301" w:type="dxa"/>
          </w:tcPr>
          <w:p w14:paraId="0B41DBF3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Paper Code</w:t>
            </w:r>
          </w:p>
        </w:tc>
        <w:tc>
          <w:tcPr>
            <w:tcW w:w="3325" w:type="dxa"/>
          </w:tcPr>
          <w:p w14:paraId="789F9E5D" w14:textId="77777777"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Subject</w:t>
            </w:r>
          </w:p>
        </w:tc>
      </w:tr>
      <w:tr w:rsidR="00E66679" w14:paraId="79BE482C" w14:textId="77777777" w:rsidTr="003C2AD4">
        <w:trPr>
          <w:trHeight w:val="703"/>
        </w:trPr>
        <w:tc>
          <w:tcPr>
            <w:tcW w:w="3305" w:type="dxa"/>
          </w:tcPr>
          <w:p w14:paraId="61ED428D" w14:textId="5FFDAB5F" w:rsidR="00313D57" w:rsidRPr="003C2AD4" w:rsidRDefault="00B8220B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79"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679"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6679" w:rsidRPr="003C2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14:paraId="661EFC2E" w14:textId="59AEE7AF" w:rsidR="00313D57" w:rsidRPr="003C2AD4" w:rsidRDefault="00B8220B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00PM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D57" w:rsidRPr="003C2AD4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3301" w:type="dxa"/>
          </w:tcPr>
          <w:p w14:paraId="4DBD4C33" w14:textId="70463B5C" w:rsidR="00313D57" w:rsidRPr="003C2AD4" w:rsidRDefault="00B8220B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KMBMK02</w:t>
            </w:r>
          </w:p>
        </w:tc>
        <w:tc>
          <w:tcPr>
            <w:tcW w:w="3325" w:type="dxa"/>
          </w:tcPr>
          <w:p w14:paraId="7221120C" w14:textId="0E1AFCC8" w:rsidR="00313D57" w:rsidRPr="003C2AD4" w:rsidRDefault="00B8220B" w:rsidP="00F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Consumer Behaviour and Marketing Communication</w:t>
            </w:r>
            <w:r w:rsidR="00BA6B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B8220B" w14:paraId="7D3ED1EC" w14:textId="77777777" w:rsidTr="003C2AD4">
        <w:trPr>
          <w:trHeight w:val="703"/>
        </w:trPr>
        <w:tc>
          <w:tcPr>
            <w:tcW w:w="3305" w:type="dxa"/>
          </w:tcPr>
          <w:p w14:paraId="13E3BCE5" w14:textId="3DB077F7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Monday, December 16, 2019</w:t>
            </w:r>
          </w:p>
        </w:tc>
        <w:tc>
          <w:tcPr>
            <w:tcW w:w="3300" w:type="dxa"/>
          </w:tcPr>
          <w:p w14:paraId="22D248E0" w14:textId="07366A62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78428F3D" w14:textId="72AA3957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KMBFM01</w:t>
            </w:r>
          </w:p>
        </w:tc>
        <w:tc>
          <w:tcPr>
            <w:tcW w:w="3325" w:type="dxa"/>
          </w:tcPr>
          <w:p w14:paraId="2C7E1D82" w14:textId="72993EF7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Investment Analysis and Portfolio Management</w:t>
            </w:r>
          </w:p>
        </w:tc>
      </w:tr>
      <w:tr w:rsidR="00B8220B" w14:paraId="59C219CA" w14:textId="77777777" w:rsidTr="003C2AD4">
        <w:trPr>
          <w:trHeight w:val="613"/>
        </w:trPr>
        <w:tc>
          <w:tcPr>
            <w:tcW w:w="3305" w:type="dxa"/>
          </w:tcPr>
          <w:p w14:paraId="6E0858CC" w14:textId="0452600E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Tuesday, December 17, 2019</w:t>
            </w:r>
          </w:p>
        </w:tc>
        <w:tc>
          <w:tcPr>
            <w:tcW w:w="3300" w:type="dxa"/>
          </w:tcPr>
          <w:p w14:paraId="514372EF" w14:textId="72454FB3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239D1929" w14:textId="3711397E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KMB301</w:t>
            </w:r>
          </w:p>
        </w:tc>
        <w:tc>
          <w:tcPr>
            <w:tcW w:w="3325" w:type="dxa"/>
          </w:tcPr>
          <w:p w14:paraId="5CDB07AB" w14:textId="1EF5E9AA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</w:tr>
      <w:tr w:rsidR="00D33AC3" w14:paraId="70913136" w14:textId="77777777" w:rsidTr="003C2AD4">
        <w:trPr>
          <w:trHeight w:val="613"/>
        </w:trPr>
        <w:tc>
          <w:tcPr>
            <w:tcW w:w="3305" w:type="dxa"/>
          </w:tcPr>
          <w:p w14:paraId="552CFB11" w14:textId="06049597" w:rsidR="00D33AC3" w:rsidRPr="003C2AD4" w:rsidRDefault="00D33AC3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December 19, 2019</w:t>
            </w:r>
          </w:p>
        </w:tc>
        <w:tc>
          <w:tcPr>
            <w:tcW w:w="3300" w:type="dxa"/>
          </w:tcPr>
          <w:p w14:paraId="39A88DD3" w14:textId="1187620D" w:rsidR="00D33AC3" w:rsidRPr="003C2AD4" w:rsidRDefault="00D33AC3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1255988B" w14:textId="5A397C60" w:rsidR="00D33AC3" w:rsidRPr="003C2AD4" w:rsidRDefault="00D33AC3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KMB302</w:t>
            </w:r>
          </w:p>
        </w:tc>
        <w:tc>
          <w:tcPr>
            <w:tcW w:w="3325" w:type="dxa"/>
          </w:tcPr>
          <w:p w14:paraId="78C9CB82" w14:textId="0EA507DF" w:rsidR="00D33AC3" w:rsidRPr="003C2AD4" w:rsidRDefault="00D33AC3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Business Management </w:t>
            </w:r>
          </w:p>
        </w:tc>
      </w:tr>
      <w:tr w:rsidR="00B8220B" w14:paraId="65DFDCBC" w14:textId="77777777" w:rsidTr="003C2AD4">
        <w:trPr>
          <w:trHeight w:val="613"/>
        </w:trPr>
        <w:tc>
          <w:tcPr>
            <w:tcW w:w="3305" w:type="dxa"/>
          </w:tcPr>
          <w:p w14:paraId="06643F17" w14:textId="3057FE12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Saturday, December 21, 2019</w:t>
            </w:r>
          </w:p>
        </w:tc>
        <w:tc>
          <w:tcPr>
            <w:tcW w:w="3300" w:type="dxa"/>
          </w:tcPr>
          <w:p w14:paraId="4ED50DA0" w14:textId="35B481BB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5E789CC6" w14:textId="7777B176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KMBHR03</w:t>
            </w:r>
          </w:p>
        </w:tc>
        <w:tc>
          <w:tcPr>
            <w:tcW w:w="3325" w:type="dxa"/>
          </w:tcPr>
          <w:p w14:paraId="5423361D" w14:textId="7089E364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Employee Relations and Labour Laws</w:t>
            </w:r>
          </w:p>
        </w:tc>
      </w:tr>
      <w:tr w:rsidR="00B8220B" w14:paraId="35C25D50" w14:textId="77777777" w:rsidTr="003C2AD4">
        <w:trPr>
          <w:trHeight w:val="703"/>
        </w:trPr>
        <w:tc>
          <w:tcPr>
            <w:tcW w:w="3305" w:type="dxa"/>
          </w:tcPr>
          <w:p w14:paraId="58240F35" w14:textId="6BFC1820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r w:rsidR="00B8220B" w:rsidRPr="003C2AD4">
              <w:rPr>
                <w:rFonts w:ascii="Times New Roman" w:hAnsi="Times New Roman" w:cs="Times New Roman"/>
                <w:sz w:val="24"/>
                <w:szCs w:val="24"/>
              </w:rPr>
              <w:t>, December 2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20B" w:rsidRPr="003C2AD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300" w:type="dxa"/>
          </w:tcPr>
          <w:p w14:paraId="7A684834" w14:textId="3761661C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0DA6FEEF" w14:textId="186D1B60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KMBMK03</w:t>
            </w:r>
          </w:p>
        </w:tc>
        <w:tc>
          <w:tcPr>
            <w:tcW w:w="3325" w:type="dxa"/>
          </w:tcPr>
          <w:p w14:paraId="5A8EDD08" w14:textId="4DEBD43C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Digital and Social Media Marketing</w:t>
            </w:r>
          </w:p>
        </w:tc>
      </w:tr>
      <w:tr w:rsidR="00B8220B" w14:paraId="0CF4D42A" w14:textId="77777777" w:rsidTr="003C2AD4">
        <w:trPr>
          <w:trHeight w:val="703"/>
        </w:trPr>
        <w:tc>
          <w:tcPr>
            <w:tcW w:w="3305" w:type="dxa"/>
          </w:tcPr>
          <w:p w14:paraId="7C82A4FE" w14:textId="0412A14A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 Monday, December 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300" w:type="dxa"/>
          </w:tcPr>
          <w:p w14:paraId="3B00A9CC" w14:textId="764F10F0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237EC4F6" w14:textId="58D666C6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KMBFM03</w:t>
            </w:r>
          </w:p>
        </w:tc>
        <w:tc>
          <w:tcPr>
            <w:tcW w:w="3325" w:type="dxa"/>
          </w:tcPr>
          <w:p w14:paraId="5156E0A4" w14:textId="2908AAD9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Financial Market and Services </w:t>
            </w:r>
          </w:p>
        </w:tc>
      </w:tr>
      <w:tr w:rsidR="00B8220B" w14:paraId="60863AA4" w14:textId="77777777" w:rsidTr="003C2AD4">
        <w:trPr>
          <w:trHeight w:val="564"/>
        </w:trPr>
        <w:tc>
          <w:tcPr>
            <w:tcW w:w="3305" w:type="dxa"/>
          </w:tcPr>
          <w:p w14:paraId="277C07E8" w14:textId="21AA2A75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January 0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2, 20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14:paraId="5C480F0B" w14:textId="74562EEE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537608F0" w14:textId="13486BE7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HR01</w:t>
            </w:r>
          </w:p>
        </w:tc>
        <w:tc>
          <w:tcPr>
            <w:tcW w:w="3325" w:type="dxa"/>
          </w:tcPr>
          <w:p w14:paraId="7241C743" w14:textId="0948DA48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Talent Management </w:t>
            </w:r>
          </w:p>
        </w:tc>
      </w:tr>
      <w:tr w:rsidR="00B8220B" w14:paraId="489D6747" w14:textId="77777777" w:rsidTr="003C2AD4">
        <w:trPr>
          <w:trHeight w:val="602"/>
        </w:trPr>
        <w:tc>
          <w:tcPr>
            <w:tcW w:w="3305" w:type="dxa"/>
          </w:tcPr>
          <w:p w14:paraId="18849599" w14:textId="24FDF154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Saturday, 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14:paraId="316BD744" w14:textId="7DE9D480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02:00PM-05:00PM</w:t>
            </w:r>
          </w:p>
        </w:tc>
        <w:tc>
          <w:tcPr>
            <w:tcW w:w="3301" w:type="dxa"/>
          </w:tcPr>
          <w:p w14:paraId="112E0686" w14:textId="485B3A38" w:rsidR="00B8220B" w:rsidRPr="003C2AD4" w:rsidRDefault="00B8220B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KMB</w:t>
            </w:r>
            <w:r w:rsidR="003F579E" w:rsidRPr="003C2AD4">
              <w:rPr>
                <w:rFonts w:ascii="Times New Roman" w:hAnsi="Times New Roman" w:cs="Times New Roman"/>
                <w:sz w:val="24"/>
                <w:szCs w:val="24"/>
              </w:rPr>
              <w:t>HR02</w:t>
            </w:r>
          </w:p>
        </w:tc>
        <w:tc>
          <w:tcPr>
            <w:tcW w:w="3325" w:type="dxa"/>
          </w:tcPr>
          <w:p w14:paraId="2DBD0CB6" w14:textId="4E362483" w:rsidR="00B8220B" w:rsidRPr="003C2AD4" w:rsidRDefault="003F579E" w:rsidP="00B8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D4">
              <w:rPr>
                <w:rFonts w:ascii="Times New Roman" w:hAnsi="Times New Roman" w:cs="Times New Roman"/>
                <w:sz w:val="24"/>
                <w:szCs w:val="24"/>
              </w:rPr>
              <w:t>Performance and Reward Management</w:t>
            </w:r>
          </w:p>
        </w:tc>
      </w:tr>
    </w:tbl>
    <w:p w14:paraId="598FDB5E" w14:textId="34E4B755" w:rsidR="00313D57" w:rsidRDefault="00313D57" w:rsidP="00F76C02">
      <w:pPr>
        <w:rPr>
          <w:rFonts w:ascii="Times New Roman" w:hAnsi="Times New Roman" w:cs="Times New Roman"/>
          <w:b/>
          <w:sz w:val="28"/>
          <w:szCs w:val="28"/>
        </w:rPr>
      </w:pPr>
    </w:p>
    <w:p w14:paraId="3AEAC3DD" w14:textId="650EAFB6" w:rsidR="00E152DA" w:rsidRPr="007B6F58" w:rsidRDefault="007B6F58" w:rsidP="006F4CAB">
      <w:pPr>
        <w:tabs>
          <w:tab w:val="left" w:pos="636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7B6F58">
        <w:rPr>
          <w:rFonts w:ascii="Times New Roman" w:hAnsi="Times New Roman" w:cs="Times New Roman"/>
          <w:b/>
          <w:sz w:val="32"/>
          <w:szCs w:val="32"/>
        </w:rPr>
        <w:t xml:space="preserve">Reporting Time at the Examination Centre is </w:t>
      </w:r>
      <w:r w:rsidR="00E705A4">
        <w:rPr>
          <w:rFonts w:ascii="Times New Roman" w:hAnsi="Times New Roman" w:cs="Times New Roman"/>
          <w:b/>
          <w:sz w:val="32"/>
          <w:szCs w:val="32"/>
        </w:rPr>
        <w:t>01</w:t>
      </w:r>
      <w:r w:rsidRPr="007B6F58">
        <w:rPr>
          <w:rFonts w:ascii="Times New Roman" w:hAnsi="Times New Roman" w:cs="Times New Roman"/>
          <w:b/>
          <w:sz w:val="32"/>
          <w:szCs w:val="32"/>
        </w:rPr>
        <w:t>:</w:t>
      </w:r>
      <w:r w:rsidR="00E705A4">
        <w:rPr>
          <w:rFonts w:ascii="Times New Roman" w:hAnsi="Times New Roman" w:cs="Times New Roman"/>
          <w:b/>
          <w:sz w:val="32"/>
          <w:szCs w:val="32"/>
        </w:rPr>
        <w:t>30</w:t>
      </w:r>
      <w:r w:rsidRPr="007B6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5A4">
        <w:rPr>
          <w:rFonts w:ascii="Times New Roman" w:hAnsi="Times New Roman" w:cs="Times New Roman"/>
          <w:b/>
          <w:sz w:val="32"/>
          <w:szCs w:val="32"/>
        </w:rPr>
        <w:t>p</w:t>
      </w:r>
      <w:r w:rsidRPr="007B6F58">
        <w:rPr>
          <w:rFonts w:ascii="Times New Roman" w:hAnsi="Times New Roman" w:cs="Times New Roman"/>
          <w:b/>
          <w:sz w:val="32"/>
          <w:szCs w:val="32"/>
        </w:rPr>
        <w:t>m.</w:t>
      </w:r>
      <w:r w:rsidR="006F4CAB" w:rsidRPr="007B6F58">
        <w:rPr>
          <w:rFonts w:ascii="Times New Roman" w:hAnsi="Times New Roman" w:cs="Times New Roman"/>
          <w:b/>
          <w:sz w:val="56"/>
          <w:szCs w:val="56"/>
        </w:rPr>
        <w:tab/>
      </w:r>
    </w:p>
    <w:p w14:paraId="455A195C" w14:textId="213CF75F" w:rsidR="00F76C02" w:rsidRPr="00F76C02" w:rsidRDefault="00F76C02" w:rsidP="00534F5C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Dr. (Mrs.) E. S. Charles</w:t>
      </w:r>
    </w:p>
    <w:p w14:paraId="10873112" w14:textId="2FA7F802" w:rsidR="00F76C02" w:rsidRPr="00F76C02" w:rsidRDefault="00F76C02" w:rsidP="00534F5C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Director</w:t>
      </w:r>
    </w:p>
    <w:p w14:paraId="2ECFB0C7" w14:textId="1210340A" w:rsidR="00F76C02" w:rsidRPr="00F76C02" w:rsidRDefault="00F76C02" w:rsidP="00534F5C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Isabella Thoburn College</w:t>
      </w:r>
    </w:p>
    <w:p w14:paraId="12A926D9" w14:textId="3A64B9D5" w:rsidR="00F76C02" w:rsidRPr="00F76C02" w:rsidRDefault="00F76C02" w:rsidP="00534F5C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(Professional Studies)</w:t>
      </w:r>
    </w:p>
    <w:p w14:paraId="453A02FC" w14:textId="4E130401" w:rsidR="00F76C02" w:rsidRPr="00F76C02" w:rsidRDefault="00F76C02" w:rsidP="00534F5C">
      <w:pPr>
        <w:spacing w:after="0" w:line="240" w:lineRule="auto"/>
        <w:ind w:left="10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C02">
        <w:rPr>
          <w:rFonts w:ascii="Times New Roman" w:hAnsi="Times New Roman" w:cs="Times New Roman"/>
          <w:bCs/>
          <w:sz w:val="28"/>
          <w:szCs w:val="28"/>
        </w:rPr>
        <w:t>Lucknow</w:t>
      </w:r>
    </w:p>
    <w:sectPr w:rsidR="00F76C02" w:rsidRPr="00F76C02" w:rsidSect="0006455A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8"/>
    <w:rsid w:val="0006455A"/>
    <w:rsid w:val="0021330D"/>
    <w:rsid w:val="00273F47"/>
    <w:rsid w:val="00302B43"/>
    <w:rsid w:val="00313D57"/>
    <w:rsid w:val="003C2AD4"/>
    <w:rsid w:val="003E23EF"/>
    <w:rsid w:val="003F579E"/>
    <w:rsid w:val="00474815"/>
    <w:rsid w:val="00534F5C"/>
    <w:rsid w:val="006F4CAB"/>
    <w:rsid w:val="0077442E"/>
    <w:rsid w:val="007B6F58"/>
    <w:rsid w:val="00846B32"/>
    <w:rsid w:val="008F708F"/>
    <w:rsid w:val="009C6BA2"/>
    <w:rsid w:val="009D47CA"/>
    <w:rsid w:val="00A32398"/>
    <w:rsid w:val="00B8220B"/>
    <w:rsid w:val="00BA6B51"/>
    <w:rsid w:val="00BB28DA"/>
    <w:rsid w:val="00BB4911"/>
    <w:rsid w:val="00CB441C"/>
    <w:rsid w:val="00D33AC3"/>
    <w:rsid w:val="00D6536C"/>
    <w:rsid w:val="00DD665F"/>
    <w:rsid w:val="00E152DA"/>
    <w:rsid w:val="00E17049"/>
    <w:rsid w:val="00E4341C"/>
    <w:rsid w:val="00E66679"/>
    <w:rsid w:val="00E705A4"/>
    <w:rsid w:val="00EA5AA4"/>
    <w:rsid w:val="00F008A7"/>
    <w:rsid w:val="00F76C02"/>
    <w:rsid w:val="00F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76C"/>
  <w15:docId w15:val="{38C08864-7C67-46DF-BF5E-224FEA1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DELL-PC</cp:lastModifiedBy>
  <cp:revision>33</cp:revision>
  <cp:lastPrinted>2018-04-02T07:06:00Z</cp:lastPrinted>
  <dcterms:created xsi:type="dcterms:W3CDTF">2018-04-02T07:13:00Z</dcterms:created>
  <dcterms:modified xsi:type="dcterms:W3CDTF">2019-11-19T09:06:00Z</dcterms:modified>
</cp:coreProperties>
</file>