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B9D8" w14:textId="77777777" w:rsidR="00EA5AA4" w:rsidRPr="00EA5AA4" w:rsidRDefault="00313D57" w:rsidP="00EA5AA4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EA5AA4">
        <w:rPr>
          <w:rFonts w:ascii="Times New Roman" w:hAnsi="Times New Roman" w:cs="Times New Roman"/>
          <w:b/>
          <w:sz w:val="48"/>
          <w:szCs w:val="36"/>
        </w:rPr>
        <w:t xml:space="preserve">Isabella Thoburn College </w:t>
      </w:r>
    </w:p>
    <w:p w14:paraId="7B305B2B" w14:textId="767A7359" w:rsidR="00313D57" w:rsidRDefault="00313D57" w:rsidP="00EA5A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AA4">
        <w:rPr>
          <w:rFonts w:ascii="Times New Roman" w:hAnsi="Times New Roman" w:cs="Times New Roman"/>
          <w:b/>
          <w:sz w:val="44"/>
          <w:szCs w:val="44"/>
        </w:rPr>
        <w:t>(Professional Studies)</w:t>
      </w:r>
    </w:p>
    <w:p w14:paraId="52A80435" w14:textId="77777777" w:rsidR="00EA5AA4" w:rsidRPr="00EA5AA4" w:rsidRDefault="00EA5AA4" w:rsidP="00EA5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26888C" w14:textId="354A3972" w:rsidR="00313D57" w:rsidRPr="00F008A7" w:rsidRDefault="00F008A7" w:rsidP="00EA5AA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Final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13D57" w:rsidRPr="00F008A7">
        <w:rPr>
          <w:rFonts w:ascii="Times New Roman" w:hAnsi="Times New Roman" w:cs="Times New Roman"/>
          <w:b/>
          <w:sz w:val="32"/>
          <w:szCs w:val="28"/>
        </w:rPr>
        <w:t xml:space="preserve">Examination Schedule </w:t>
      </w:r>
    </w:p>
    <w:p w14:paraId="26511A15" w14:textId="39A113D6" w:rsidR="00313D57" w:rsidRDefault="00313D57" w:rsidP="00EA5AA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 xml:space="preserve">(MBA </w:t>
      </w:r>
      <w:r w:rsidR="0077442E">
        <w:rPr>
          <w:rFonts w:ascii="Times New Roman" w:hAnsi="Times New Roman" w:cs="Times New Roman"/>
          <w:b/>
          <w:sz w:val="32"/>
          <w:szCs w:val="28"/>
        </w:rPr>
        <w:t>1</w:t>
      </w:r>
      <w:r w:rsidR="0077442E" w:rsidRPr="0077442E">
        <w:rPr>
          <w:rFonts w:ascii="Times New Roman" w:hAnsi="Times New Roman" w:cs="Times New Roman"/>
          <w:b/>
          <w:sz w:val="32"/>
          <w:szCs w:val="28"/>
          <w:vertAlign w:val="superscript"/>
        </w:rPr>
        <w:t>st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 Semester</w:t>
      </w:r>
      <w:r w:rsidR="0021330D">
        <w:rPr>
          <w:rFonts w:ascii="Times New Roman" w:hAnsi="Times New Roman" w:cs="Times New Roman"/>
          <w:b/>
          <w:sz w:val="32"/>
          <w:szCs w:val="28"/>
        </w:rPr>
        <w:t>-</w:t>
      </w:r>
      <w:r w:rsidR="00CB441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330D">
        <w:rPr>
          <w:rFonts w:ascii="Times New Roman" w:hAnsi="Times New Roman" w:cs="Times New Roman"/>
          <w:b/>
          <w:sz w:val="32"/>
          <w:szCs w:val="28"/>
        </w:rPr>
        <w:t>Session 201</w:t>
      </w:r>
      <w:r w:rsidR="0077442E">
        <w:rPr>
          <w:rFonts w:ascii="Times New Roman" w:hAnsi="Times New Roman" w:cs="Times New Roman"/>
          <w:b/>
          <w:sz w:val="32"/>
          <w:szCs w:val="28"/>
        </w:rPr>
        <w:t>9</w:t>
      </w:r>
      <w:r w:rsidR="0021330D">
        <w:rPr>
          <w:rFonts w:ascii="Times New Roman" w:hAnsi="Times New Roman" w:cs="Times New Roman"/>
          <w:b/>
          <w:sz w:val="32"/>
          <w:szCs w:val="28"/>
        </w:rPr>
        <w:t>-</w:t>
      </w:r>
      <w:r w:rsidR="0077442E">
        <w:rPr>
          <w:rFonts w:ascii="Times New Roman" w:hAnsi="Times New Roman" w:cs="Times New Roman"/>
          <w:b/>
          <w:sz w:val="32"/>
          <w:szCs w:val="28"/>
        </w:rPr>
        <w:t>20</w:t>
      </w:r>
      <w:r w:rsidRPr="00F008A7">
        <w:rPr>
          <w:rFonts w:ascii="Times New Roman" w:hAnsi="Times New Roman" w:cs="Times New Roman"/>
          <w:b/>
          <w:sz w:val="32"/>
          <w:szCs w:val="28"/>
        </w:rPr>
        <w:t>)</w:t>
      </w:r>
    </w:p>
    <w:p w14:paraId="10626C73" w14:textId="77777777" w:rsidR="00F008A7" w:rsidRPr="00DA6B4D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AE742EF" w14:textId="77777777" w:rsidR="00F008A7" w:rsidRPr="00F008A7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13098" w:type="dxa"/>
        <w:tblLook w:val="04A0" w:firstRow="1" w:lastRow="0" w:firstColumn="1" w:lastColumn="0" w:noHBand="0" w:noVBand="1"/>
      </w:tblPr>
      <w:tblGrid>
        <w:gridCol w:w="3272"/>
        <w:gridCol w:w="3267"/>
        <w:gridCol w:w="3268"/>
        <w:gridCol w:w="3291"/>
      </w:tblGrid>
      <w:tr w:rsidR="00E66679" w:rsidRPr="00F008A7" w14:paraId="1E8B529E" w14:textId="77777777" w:rsidTr="00F76C02">
        <w:trPr>
          <w:trHeight w:val="428"/>
        </w:trPr>
        <w:tc>
          <w:tcPr>
            <w:tcW w:w="3272" w:type="dxa"/>
          </w:tcPr>
          <w:p w14:paraId="04FF856C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Date</w:t>
            </w:r>
          </w:p>
        </w:tc>
        <w:tc>
          <w:tcPr>
            <w:tcW w:w="3267" w:type="dxa"/>
          </w:tcPr>
          <w:p w14:paraId="59AE355B" w14:textId="24BA1BF3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Exam </w:t>
            </w:r>
            <w:r w:rsidR="00313D57"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Tim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e</w:t>
            </w:r>
          </w:p>
        </w:tc>
        <w:tc>
          <w:tcPr>
            <w:tcW w:w="3268" w:type="dxa"/>
          </w:tcPr>
          <w:p w14:paraId="0B41DBF3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Paper Code</w:t>
            </w:r>
          </w:p>
        </w:tc>
        <w:tc>
          <w:tcPr>
            <w:tcW w:w="3291" w:type="dxa"/>
          </w:tcPr>
          <w:p w14:paraId="789F9E5D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Subject</w:t>
            </w:r>
          </w:p>
        </w:tc>
      </w:tr>
      <w:tr w:rsidR="00E66679" w14:paraId="79BE482C" w14:textId="77777777" w:rsidTr="00F76C02">
        <w:trPr>
          <w:trHeight w:val="669"/>
        </w:trPr>
        <w:tc>
          <w:tcPr>
            <w:tcW w:w="3272" w:type="dxa"/>
          </w:tcPr>
          <w:p w14:paraId="61ED428D" w14:textId="40C88407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7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679"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66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661EFC2E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4DBD4C33" w14:textId="3A61FD10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KMB103</w:t>
            </w:r>
          </w:p>
        </w:tc>
        <w:tc>
          <w:tcPr>
            <w:tcW w:w="3291" w:type="dxa"/>
          </w:tcPr>
          <w:p w14:paraId="7221120C" w14:textId="6CB25C63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Financial Accounting for Managers </w:t>
            </w:r>
          </w:p>
        </w:tc>
      </w:tr>
      <w:tr w:rsidR="00E66679" w14:paraId="7D3ED1EC" w14:textId="77777777" w:rsidTr="00F76C02">
        <w:trPr>
          <w:trHeight w:val="669"/>
        </w:trPr>
        <w:tc>
          <w:tcPr>
            <w:tcW w:w="3272" w:type="dxa"/>
          </w:tcPr>
          <w:p w14:paraId="13E3BCE5" w14:textId="4E77549A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13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22D248E0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78428F3D" w14:textId="7132BCF5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KMB104</w:t>
            </w:r>
          </w:p>
        </w:tc>
        <w:tc>
          <w:tcPr>
            <w:tcW w:w="3291" w:type="dxa"/>
          </w:tcPr>
          <w:p w14:paraId="2C7E1D82" w14:textId="1CBC251E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Business Statistics and </w:t>
            </w:r>
            <w:r w:rsidR="0055062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nalytics</w:t>
            </w:r>
          </w:p>
        </w:tc>
      </w:tr>
      <w:tr w:rsidR="00E66679" w14:paraId="59C219CA" w14:textId="77777777" w:rsidTr="00F76C02">
        <w:trPr>
          <w:trHeight w:val="584"/>
        </w:trPr>
        <w:tc>
          <w:tcPr>
            <w:tcW w:w="3272" w:type="dxa"/>
          </w:tcPr>
          <w:p w14:paraId="6E0858CC" w14:textId="57C93BB9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16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514372EF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239D1929" w14:textId="11B33FD3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KMB105</w:t>
            </w:r>
          </w:p>
        </w:tc>
        <w:tc>
          <w:tcPr>
            <w:tcW w:w="3291" w:type="dxa"/>
          </w:tcPr>
          <w:p w14:paraId="5CDB07AB" w14:textId="52EF6024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</w:t>
            </w:r>
            <w:r w:rsidR="00D653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679" w14:paraId="65DFDCBC" w14:textId="77777777" w:rsidTr="00F76C02">
        <w:trPr>
          <w:trHeight w:val="584"/>
        </w:trPr>
        <w:tc>
          <w:tcPr>
            <w:tcW w:w="3272" w:type="dxa"/>
          </w:tcPr>
          <w:p w14:paraId="06643F17" w14:textId="782BB90A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18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4ED50DA0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5E789CC6" w14:textId="0A4F00F8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KMB107</w:t>
            </w:r>
          </w:p>
        </w:tc>
        <w:tc>
          <w:tcPr>
            <w:tcW w:w="3291" w:type="dxa"/>
          </w:tcPr>
          <w:p w14:paraId="5423361D" w14:textId="35A30F96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Business Communication </w:t>
            </w:r>
          </w:p>
        </w:tc>
      </w:tr>
      <w:tr w:rsidR="00E66679" w14:paraId="35C25D50" w14:textId="77777777" w:rsidTr="00F76C02">
        <w:trPr>
          <w:trHeight w:val="669"/>
        </w:trPr>
        <w:tc>
          <w:tcPr>
            <w:tcW w:w="3272" w:type="dxa"/>
          </w:tcPr>
          <w:p w14:paraId="58240F35" w14:textId="7E101FCF" w:rsidR="00313D57" w:rsidRPr="00E66679" w:rsidRDefault="00E66679" w:rsidP="00E6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F008A7" w:rsidRPr="00E66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7A684834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0DA6FEEF" w14:textId="09425CCD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KMB108</w:t>
            </w:r>
          </w:p>
        </w:tc>
        <w:tc>
          <w:tcPr>
            <w:tcW w:w="3291" w:type="dxa"/>
          </w:tcPr>
          <w:p w14:paraId="5A8EDD08" w14:textId="137C6143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Computer </w:t>
            </w:r>
            <w:r w:rsidR="0055062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pplication in Management </w:t>
            </w:r>
            <w:bookmarkStart w:id="0" w:name="_GoBack"/>
            <w:bookmarkEnd w:id="0"/>
          </w:p>
        </w:tc>
      </w:tr>
      <w:tr w:rsidR="00E66679" w14:paraId="0CF4D42A" w14:textId="77777777" w:rsidTr="00F76C02">
        <w:trPr>
          <w:trHeight w:val="669"/>
        </w:trPr>
        <w:tc>
          <w:tcPr>
            <w:tcW w:w="3272" w:type="dxa"/>
          </w:tcPr>
          <w:p w14:paraId="7C82A4FE" w14:textId="055F56A1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F008A7" w:rsidRPr="00E66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3B00A9CC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237EC4F6" w14:textId="61292837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KMB101</w:t>
            </w:r>
          </w:p>
        </w:tc>
        <w:tc>
          <w:tcPr>
            <w:tcW w:w="3291" w:type="dxa"/>
          </w:tcPr>
          <w:p w14:paraId="5156E0A4" w14:textId="71B6D39F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Management </w:t>
            </w:r>
            <w:r w:rsidR="0055062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oncept</w:t>
            </w:r>
            <w:r w:rsidR="0055062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Indian Ethos</w:t>
            </w:r>
          </w:p>
        </w:tc>
      </w:tr>
      <w:tr w:rsidR="00E66679" w14:paraId="60863AA4" w14:textId="77777777" w:rsidTr="00F76C02">
        <w:trPr>
          <w:trHeight w:val="537"/>
        </w:trPr>
        <w:tc>
          <w:tcPr>
            <w:tcW w:w="3272" w:type="dxa"/>
          </w:tcPr>
          <w:p w14:paraId="277C07E8" w14:textId="4E745864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F008A7" w:rsidRPr="00E666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5C480F0B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537608F0" w14:textId="17D74420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KMB106</w:t>
            </w:r>
          </w:p>
        </w:tc>
        <w:tc>
          <w:tcPr>
            <w:tcW w:w="3291" w:type="dxa"/>
          </w:tcPr>
          <w:p w14:paraId="7241C743" w14:textId="60C7E6E9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Marketing Management I</w:t>
            </w:r>
          </w:p>
        </w:tc>
      </w:tr>
      <w:tr w:rsidR="00E66679" w14:paraId="489D6747" w14:textId="77777777" w:rsidTr="00F76C02">
        <w:trPr>
          <w:trHeight w:val="574"/>
        </w:trPr>
        <w:tc>
          <w:tcPr>
            <w:tcW w:w="3272" w:type="dxa"/>
          </w:tcPr>
          <w:p w14:paraId="18849599" w14:textId="035BA1D4" w:rsidR="00313D57" w:rsidRPr="00E66679" w:rsidRDefault="00E66679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F008A7" w:rsidRPr="00E66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E666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14:paraId="316BD744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68" w:type="dxa"/>
          </w:tcPr>
          <w:p w14:paraId="112E0686" w14:textId="1C843332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KMB102</w:t>
            </w:r>
          </w:p>
        </w:tc>
        <w:tc>
          <w:tcPr>
            <w:tcW w:w="3291" w:type="dxa"/>
          </w:tcPr>
          <w:p w14:paraId="2DBD0CB6" w14:textId="234CA45B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Managerial Economics</w:t>
            </w:r>
          </w:p>
        </w:tc>
      </w:tr>
    </w:tbl>
    <w:p w14:paraId="598FDB5E" w14:textId="34E4B755" w:rsidR="00313D57" w:rsidRPr="00482B0F" w:rsidRDefault="00313D57" w:rsidP="00F76C02">
      <w:pPr>
        <w:rPr>
          <w:rFonts w:ascii="Times New Roman" w:hAnsi="Times New Roman" w:cs="Times New Roman"/>
          <w:b/>
        </w:rPr>
      </w:pPr>
    </w:p>
    <w:p w14:paraId="4170D8E1" w14:textId="3B5EBEE0" w:rsidR="00E152DA" w:rsidRPr="00764B4F" w:rsidRDefault="008205D1" w:rsidP="000645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4B4F">
        <w:rPr>
          <w:rFonts w:ascii="Times New Roman" w:hAnsi="Times New Roman" w:cs="Times New Roman"/>
          <w:b/>
          <w:sz w:val="32"/>
          <w:szCs w:val="32"/>
        </w:rPr>
        <w:t xml:space="preserve">Reporting </w:t>
      </w:r>
      <w:r w:rsidR="00764B4F">
        <w:rPr>
          <w:rFonts w:ascii="Times New Roman" w:hAnsi="Times New Roman" w:cs="Times New Roman"/>
          <w:b/>
          <w:sz w:val="32"/>
          <w:szCs w:val="32"/>
        </w:rPr>
        <w:t>T</w:t>
      </w:r>
      <w:r w:rsidRPr="00764B4F">
        <w:rPr>
          <w:rFonts w:ascii="Times New Roman" w:hAnsi="Times New Roman" w:cs="Times New Roman"/>
          <w:b/>
          <w:sz w:val="32"/>
          <w:szCs w:val="32"/>
        </w:rPr>
        <w:t xml:space="preserve">ime at the </w:t>
      </w:r>
      <w:r w:rsidR="00482B0F" w:rsidRPr="00764B4F">
        <w:rPr>
          <w:rFonts w:ascii="Times New Roman" w:hAnsi="Times New Roman" w:cs="Times New Roman"/>
          <w:b/>
          <w:sz w:val="32"/>
          <w:szCs w:val="32"/>
        </w:rPr>
        <w:t>E</w:t>
      </w:r>
      <w:r w:rsidRPr="00764B4F">
        <w:rPr>
          <w:rFonts w:ascii="Times New Roman" w:hAnsi="Times New Roman" w:cs="Times New Roman"/>
          <w:b/>
          <w:sz w:val="32"/>
          <w:szCs w:val="32"/>
        </w:rPr>
        <w:t>xamination Centre is 9:00 am</w:t>
      </w:r>
      <w:r w:rsidR="00776CCD">
        <w:rPr>
          <w:rFonts w:ascii="Times New Roman" w:hAnsi="Times New Roman" w:cs="Times New Roman"/>
          <w:b/>
          <w:sz w:val="32"/>
          <w:szCs w:val="32"/>
        </w:rPr>
        <w:t>.</w:t>
      </w:r>
    </w:p>
    <w:p w14:paraId="3AEAC3DD" w14:textId="77777777" w:rsidR="00E152DA" w:rsidRPr="00437E3E" w:rsidRDefault="00E152DA" w:rsidP="00E152DA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455A195C" w14:textId="213CF75F" w:rsidR="00F76C02" w:rsidRPr="00F76C02" w:rsidRDefault="00F76C02" w:rsidP="003F6629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Dr. (Mrs.) E. S. Charles</w:t>
      </w:r>
    </w:p>
    <w:p w14:paraId="10873112" w14:textId="2FA7F802" w:rsidR="00F76C02" w:rsidRPr="00F76C02" w:rsidRDefault="00F76C02" w:rsidP="003F6629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Director</w:t>
      </w:r>
    </w:p>
    <w:p w14:paraId="2ECFB0C7" w14:textId="1210340A" w:rsidR="00F76C02" w:rsidRPr="00F76C02" w:rsidRDefault="00F76C02" w:rsidP="003F6629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Isabella Thoburn College</w:t>
      </w:r>
    </w:p>
    <w:p w14:paraId="12A926D9" w14:textId="3A64B9D5" w:rsidR="00F76C02" w:rsidRPr="00F76C02" w:rsidRDefault="00F76C02" w:rsidP="003F6629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(Professional Studies)</w:t>
      </w:r>
    </w:p>
    <w:p w14:paraId="453A02FC" w14:textId="4E130401" w:rsidR="00F76C02" w:rsidRPr="00F76C02" w:rsidRDefault="00F76C02" w:rsidP="003F6629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Lucknow</w:t>
      </w:r>
    </w:p>
    <w:sectPr w:rsidR="00F76C02" w:rsidRPr="00F76C02" w:rsidSect="0006455A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8"/>
    <w:rsid w:val="0006455A"/>
    <w:rsid w:val="001E6BCB"/>
    <w:rsid w:val="0021330D"/>
    <w:rsid w:val="00302B43"/>
    <w:rsid w:val="00313D57"/>
    <w:rsid w:val="003F6629"/>
    <w:rsid w:val="00437E3E"/>
    <w:rsid w:val="00482B0F"/>
    <w:rsid w:val="0055062C"/>
    <w:rsid w:val="00702FC5"/>
    <w:rsid w:val="00764B4F"/>
    <w:rsid w:val="0077442E"/>
    <w:rsid w:val="00776CCD"/>
    <w:rsid w:val="008205D1"/>
    <w:rsid w:val="009C6BA2"/>
    <w:rsid w:val="009D47CA"/>
    <w:rsid w:val="00A32398"/>
    <w:rsid w:val="00BB4911"/>
    <w:rsid w:val="00CB441C"/>
    <w:rsid w:val="00D6536C"/>
    <w:rsid w:val="00DA6B4D"/>
    <w:rsid w:val="00DD665F"/>
    <w:rsid w:val="00E152DA"/>
    <w:rsid w:val="00E4341C"/>
    <w:rsid w:val="00E66679"/>
    <w:rsid w:val="00EA5AA4"/>
    <w:rsid w:val="00F008A7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76C"/>
  <w15:docId w15:val="{38C08864-7C67-46DF-BF5E-224FEA1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DELL-PC</cp:lastModifiedBy>
  <cp:revision>22</cp:revision>
  <cp:lastPrinted>2019-11-18T07:10:00Z</cp:lastPrinted>
  <dcterms:created xsi:type="dcterms:W3CDTF">2018-04-02T07:13:00Z</dcterms:created>
  <dcterms:modified xsi:type="dcterms:W3CDTF">2019-11-19T08:58:00Z</dcterms:modified>
</cp:coreProperties>
</file>