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8A7"/>
    <w:p w:rsidR="00313D57" w:rsidRPr="00F008A7" w:rsidRDefault="00313D57" w:rsidP="00313D5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008A7">
        <w:rPr>
          <w:rFonts w:ascii="Times New Roman" w:hAnsi="Times New Roman" w:cs="Times New Roman"/>
          <w:b/>
          <w:sz w:val="40"/>
          <w:szCs w:val="28"/>
        </w:rPr>
        <w:t>Isabella Thoburn College (Professional Studies)</w:t>
      </w:r>
    </w:p>
    <w:p w:rsidR="00313D57" w:rsidRPr="00F008A7" w:rsidRDefault="00313D5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08A7">
        <w:rPr>
          <w:rFonts w:ascii="Times New Roman" w:hAnsi="Times New Roman" w:cs="Times New Roman"/>
          <w:b/>
          <w:sz w:val="32"/>
          <w:szCs w:val="28"/>
        </w:rPr>
        <w:t xml:space="preserve">Tentative </w:t>
      </w:r>
      <w:r w:rsidR="00F008A7">
        <w:rPr>
          <w:rFonts w:ascii="Times New Roman" w:hAnsi="Times New Roman" w:cs="Times New Roman"/>
          <w:b/>
          <w:sz w:val="32"/>
          <w:szCs w:val="28"/>
        </w:rPr>
        <w:t>Final</w:t>
      </w:r>
      <w:r w:rsidR="00F008A7" w:rsidRPr="00F008A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008A7">
        <w:rPr>
          <w:rFonts w:ascii="Times New Roman" w:hAnsi="Times New Roman" w:cs="Times New Roman"/>
          <w:b/>
          <w:sz w:val="32"/>
          <w:szCs w:val="28"/>
        </w:rPr>
        <w:t xml:space="preserve">Examination Schedule </w:t>
      </w:r>
    </w:p>
    <w:p w:rsidR="00313D57" w:rsidRDefault="00313D5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08A7">
        <w:rPr>
          <w:rFonts w:ascii="Times New Roman" w:hAnsi="Times New Roman" w:cs="Times New Roman"/>
          <w:b/>
          <w:sz w:val="32"/>
          <w:szCs w:val="28"/>
        </w:rPr>
        <w:t>(MBA 2</w:t>
      </w:r>
      <w:r w:rsidRPr="00F008A7">
        <w:rPr>
          <w:rFonts w:ascii="Times New Roman" w:hAnsi="Times New Roman" w:cs="Times New Roman"/>
          <w:b/>
          <w:sz w:val="32"/>
          <w:szCs w:val="28"/>
          <w:vertAlign w:val="superscript"/>
        </w:rPr>
        <w:t>nd</w:t>
      </w:r>
      <w:r w:rsidRPr="00F008A7">
        <w:rPr>
          <w:rFonts w:ascii="Times New Roman" w:hAnsi="Times New Roman" w:cs="Times New Roman"/>
          <w:b/>
          <w:sz w:val="32"/>
          <w:szCs w:val="28"/>
        </w:rPr>
        <w:t xml:space="preserve"> Semester)</w:t>
      </w:r>
    </w:p>
    <w:p w:rsidR="00F008A7" w:rsidRDefault="00F008A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08A7" w:rsidRPr="00F008A7" w:rsidRDefault="00F008A7" w:rsidP="00F00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313D57" w:rsidRPr="00F008A7" w:rsidTr="00313D57"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Date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Timing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Paper Code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008A7">
              <w:rPr>
                <w:rFonts w:ascii="Times New Roman" w:hAnsi="Times New Roman" w:cs="Times New Roman"/>
                <w:b/>
                <w:sz w:val="36"/>
                <w:szCs w:val="28"/>
              </w:rPr>
              <w:t>Subject</w:t>
            </w:r>
          </w:p>
        </w:tc>
      </w:tr>
      <w:tr w:rsidR="00313D57" w:rsidTr="00313D57"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Saturday,May12,2018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RMB202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Human Resource Management</w:t>
            </w:r>
          </w:p>
        </w:tc>
      </w:tr>
      <w:tr w:rsidR="00313D57" w:rsidTr="00313D57">
        <w:tc>
          <w:tcPr>
            <w:tcW w:w="3294" w:type="dxa"/>
          </w:tcPr>
          <w:p w:rsidR="00313D57" w:rsidRPr="00F008A7" w:rsidRDefault="00F008A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Tues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day,May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RMB</w:t>
            </w: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 xml:space="preserve">Business Research </w:t>
            </w:r>
            <w:r w:rsidR="00F008A7" w:rsidRPr="00F008A7">
              <w:rPr>
                <w:rFonts w:ascii="Times New Roman" w:hAnsi="Times New Roman" w:cs="Times New Roman"/>
                <w:sz w:val="28"/>
                <w:szCs w:val="28"/>
              </w:rPr>
              <w:t>Methodology</w:t>
            </w:r>
          </w:p>
        </w:tc>
      </w:tr>
      <w:tr w:rsidR="00313D57" w:rsidTr="00F008A7">
        <w:trPr>
          <w:trHeight w:val="557"/>
        </w:trPr>
        <w:tc>
          <w:tcPr>
            <w:tcW w:w="3294" w:type="dxa"/>
          </w:tcPr>
          <w:p w:rsidR="00313D57" w:rsidRPr="00F008A7" w:rsidRDefault="00F008A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Thurs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day,May1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RMB</w:t>
            </w: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Financial Management</w:t>
            </w:r>
          </w:p>
        </w:tc>
      </w:tr>
      <w:tr w:rsidR="00313D57" w:rsidTr="00313D57"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Saturday,May</w:t>
            </w: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RMB</w:t>
            </w: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Management Accounting and Control</w:t>
            </w:r>
          </w:p>
        </w:tc>
      </w:tr>
      <w:tr w:rsidR="00313D57" w:rsidTr="00313D57">
        <w:tc>
          <w:tcPr>
            <w:tcW w:w="3294" w:type="dxa"/>
          </w:tcPr>
          <w:p w:rsidR="00313D57" w:rsidRPr="00F008A7" w:rsidRDefault="00F008A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Tues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day,May</w:t>
            </w: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RMB</w:t>
            </w:r>
            <w:r w:rsidR="00F008A7" w:rsidRPr="00F008A7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294" w:type="dxa"/>
          </w:tcPr>
          <w:p w:rsidR="00313D57" w:rsidRPr="00F008A7" w:rsidRDefault="00F008A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Production Operation &amp; Supply Chain Management</w:t>
            </w:r>
          </w:p>
        </w:tc>
      </w:tr>
      <w:tr w:rsidR="00313D57" w:rsidTr="00313D57">
        <w:tc>
          <w:tcPr>
            <w:tcW w:w="3294" w:type="dxa"/>
          </w:tcPr>
          <w:p w:rsidR="00313D57" w:rsidRPr="00F008A7" w:rsidRDefault="00F008A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Thurs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day,May</w:t>
            </w: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RMB</w:t>
            </w:r>
            <w:r w:rsidR="00F008A7" w:rsidRPr="00F008A7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294" w:type="dxa"/>
          </w:tcPr>
          <w:p w:rsidR="00313D57" w:rsidRPr="00F008A7" w:rsidRDefault="00F008A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Quantitative Techniques for Managers</w:t>
            </w:r>
          </w:p>
        </w:tc>
      </w:tr>
      <w:tr w:rsidR="00313D57" w:rsidTr="00F008A7">
        <w:trPr>
          <w:trHeight w:val="512"/>
        </w:trPr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Saturday,May</w:t>
            </w:r>
            <w:r w:rsidR="00F008A7" w:rsidRPr="00F008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RMB</w:t>
            </w:r>
            <w:r w:rsidR="00F008A7" w:rsidRPr="00F008A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294" w:type="dxa"/>
          </w:tcPr>
          <w:p w:rsidR="00313D57" w:rsidRPr="00F008A7" w:rsidRDefault="00F008A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Legal Aspects of Business</w:t>
            </w:r>
          </w:p>
        </w:tc>
      </w:tr>
      <w:tr w:rsidR="00313D57" w:rsidTr="00F008A7">
        <w:trPr>
          <w:trHeight w:val="548"/>
        </w:trPr>
        <w:tc>
          <w:tcPr>
            <w:tcW w:w="3294" w:type="dxa"/>
          </w:tcPr>
          <w:p w:rsidR="00313D57" w:rsidRPr="00F008A7" w:rsidRDefault="00F008A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Tues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day,May</w:t>
            </w: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13D57" w:rsidRPr="00F008A7"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9:30AM-12:30PM</w:t>
            </w:r>
          </w:p>
        </w:tc>
        <w:tc>
          <w:tcPr>
            <w:tcW w:w="3294" w:type="dxa"/>
          </w:tcPr>
          <w:p w:rsidR="00313D57" w:rsidRPr="00F008A7" w:rsidRDefault="00313D5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RMB</w:t>
            </w:r>
            <w:r w:rsidR="00F008A7" w:rsidRPr="00F008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294" w:type="dxa"/>
          </w:tcPr>
          <w:p w:rsidR="00313D57" w:rsidRPr="00F008A7" w:rsidRDefault="00F008A7" w:rsidP="00F00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A7">
              <w:rPr>
                <w:rFonts w:ascii="Times New Roman" w:hAnsi="Times New Roman" w:cs="Times New Roman"/>
                <w:sz w:val="28"/>
                <w:szCs w:val="28"/>
              </w:rPr>
              <w:t>Business Environment</w:t>
            </w:r>
          </w:p>
        </w:tc>
      </w:tr>
    </w:tbl>
    <w:p w:rsidR="00313D57" w:rsidRPr="00313D57" w:rsidRDefault="00313D57" w:rsidP="00313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3D57" w:rsidRPr="00313D57" w:rsidSect="00A32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32398"/>
    <w:rsid w:val="00313D57"/>
    <w:rsid w:val="00A32398"/>
    <w:rsid w:val="00F0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2018-04-02T06:37:00Z</dcterms:created>
  <dcterms:modified xsi:type="dcterms:W3CDTF">2018-04-02T06:55:00Z</dcterms:modified>
</cp:coreProperties>
</file>